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02ED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宋体" w:eastAsia="宋体" w:hAnsi="宋体"/>
          <w:b/>
          <w:bCs/>
          <w:sz w:val="40"/>
          <w:szCs w:val="40"/>
          <w:lang w:eastAsia="zh-CN"/>
        </w:rPr>
      </w:pPr>
      <w:r>
        <w:rPr>
          <w:rFonts w:ascii="宋体" w:eastAsia="宋体" w:hAnsi="宋体" w:hint="eastAsia"/>
          <w:b/>
          <w:bCs/>
          <w:sz w:val="40"/>
          <w:szCs w:val="40"/>
          <w:lang w:eastAsia="zh-CN"/>
        </w:rPr>
        <w:t>拿细耳学院入学申请</w:t>
      </w:r>
    </w:p>
    <w:p w14:paraId="4601123E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宋体" w:eastAsia="宋体" w:hAnsi="宋体"/>
          <w:b/>
          <w:bCs/>
          <w:sz w:val="40"/>
          <w:szCs w:val="40"/>
          <w:lang w:eastAsia="zh-CN"/>
        </w:rPr>
      </w:pPr>
      <w:r>
        <w:rPr>
          <w:rFonts w:ascii="宋体" w:eastAsia="宋体" w:hAnsi="宋体" w:hint="eastAsia"/>
          <w:b/>
          <w:bCs/>
          <w:sz w:val="40"/>
          <w:szCs w:val="40"/>
          <w:lang w:eastAsia="zh-CN"/>
        </w:rPr>
        <w:t>补充材料</w:t>
      </w:r>
    </w:p>
    <w:p w14:paraId="3225ADB0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宋体" w:eastAsia="宋体" w:hAnsi="宋体"/>
          <w:b/>
          <w:bCs/>
          <w:sz w:val="40"/>
          <w:szCs w:val="40"/>
          <w:lang w:eastAsia="zh-CN"/>
        </w:rPr>
      </w:pPr>
    </w:p>
    <w:p w14:paraId="6A85189E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/>
          <w:b/>
          <w:bCs/>
          <w:sz w:val="32"/>
          <w:szCs w:val="32"/>
          <w:lang w:eastAsia="zh-CN"/>
        </w:rPr>
      </w:pPr>
    </w:p>
    <w:p w14:paraId="0F0E63E1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请诚实的回答以下问题。</w:t>
      </w:r>
    </w:p>
    <w:p w14:paraId="361A7998" w14:textId="77777777" w:rsidR="00B34C85" w:rsidRDefault="0000000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您是否相信圣经的无误无谬，以及对信仰和实践的权威性？</w:t>
      </w:r>
    </w:p>
    <w:p w14:paraId="30B7814E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Do you believe the Scriptures are infallible, inerrant, and authoritative for faith and practice?</w:t>
      </w:r>
    </w:p>
    <w:p w14:paraId="0AE852F3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0DC2DDF1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u w:val="single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是Yes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   否No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 </w:t>
      </w:r>
    </w:p>
    <w:p w14:paraId="07C919BB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u w:val="single"/>
          <w:lang w:eastAsia="zh-CN"/>
        </w:rPr>
      </w:pPr>
    </w:p>
    <w:p w14:paraId="48ECD0BB" w14:textId="77777777" w:rsidR="00B34C85" w:rsidRDefault="0000000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您是否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完全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认信西敏信仰告白和三合一信条（海德堡要理问答，比利时信条和多特信经）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中所阐述的恩典教义？</w:t>
      </w:r>
    </w:p>
    <w:p w14:paraId="40107FCF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Do you fully adhere to the doctrines of grace as expounded in the Three Forms of Unity (Heidelberg Catechism, Belgic Confession, and Canons of Dort) or the Westminster Standards?</w:t>
      </w:r>
    </w:p>
    <w:p w14:paraId="5403F4ED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36D801F0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u w:val="single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是Yes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   否No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 </w:t>
      </w:r>
    </w:p>
    <w:p w14:paraId="17CF25DD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02B8C54B" w14:textId="774B7AFB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如果答案为否，请解释说明您不能认可的地方</w:t>
      </w:r>
      <w:r w:rsidR="00330933"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。</w:t>
      </w:r>
    </w:p>
    <w:p w14:paraId="057573A4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5480ECD7" w14:textId="1145A4B5" w:rsidR="0041792B" w:rsidRPr="0041792B" w:rsidRDefault="00000000" w:rsidP="0041792B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您</w:t>
      </w:r>
      <w:r w:rsidR="0041792B"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是否接受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婴儿洗礼</w:t>
      </w:r>
      <w:r w:rsidR="0041792B"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？ </w:t>
      </w:r>
      <w:r w:rsidR="0041792B" w:rsidRPr="0041792B"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是Yes</w:t>
      </w:r>
      <w:r w:rsidR="0041792B" w:rsidRPr="0041792B"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</w:t>
      </w:r>
      <w:r w:rsidR="0041792B" w:rsidRPr="0041792B"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   否No</w:t>
      </w:r>
      <w:r w:rsidR="0041792B" w:rsidRPr="0041792B"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 </w:t>
      </w:r>
    </w:p>
    <w:p w14:paraId="7CE8976E" w14:textId="02065D16" w:rsidR="0041792B" w:rsidRDefault="0041792B" w:rsidP="004179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05E20BB2" w14:textId="18FAFFF7" w:rsidR="00B34C85" w:rsidRDefault="00000000" w:rsidP="004179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如若</w:t>
      </w:r>
      <w:r w:rsidR="0041792B"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不能接受，若您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被录取为学生，你是否保证不在本学院或学生中间宣传您对洗礼的看法？</w:t>
      </w:r>
    </w:p>
    <w:p w14:paraId="4BE75DD6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 xml:space="preserve">If you hold to a credobaptist position, and if accepted as student, do you promise not to propagate your views on baptism at 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this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 xml:space="preserve"> Seminary or among the student body?</w:t>
      </w:r>
    </w:p>
    <w:p w14:paraId="0607C800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73906451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u w:val="single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是Yes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   否No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 </w:t>
      </w:r>
    </w:p>
    <w:p w14:paraId="056559BC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1C3040C3" w14:textId="77777777" w:rsidR="00B34C85" w:rsidRDefault="0000000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您所在的教会是否承诺在经济上支持您在神学院的学习？</w:t>
      </w:r>
    </w:p>
    <w:p w14:paraId="02314CEA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Is your home church committed to supporting your seminary training financially?</w:t>
      </w:r>
    </w:p>
    <w:p w14:paraId="386058D7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633D13E9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u w:val="single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是Yes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   否No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 </w:t>
      </w:r>
    </w:p>
    <w:p w14:paraId="3931C064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u w:val="single"/>
          <w:lang w:eastAsia="zh-CN"/>
        </w:rPr>
      </w:pPr>
    </w:p>
    <w:p w14:paraId="44AE81A3" w14:textId="77777777" w:rsidR="00B34C85" w:rsidRDefault="0000000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您所在的教会是否承诺通过祷告支持您在神学院的学习？</w:t>
      </w:r>
    </w:p>
    <w:p w14:paraId="75B024BA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Is your home church committed to supporting your seminary training through prayer?</w:t>
      </w:r>
    </w:p>
    <w:p w14:paraId="017DDD99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54AAEAF5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u w:val="single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是Yes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   否No</w:t>
      </w: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 xml:space="preserve">        </w:t>
      </w:r>
    </w:p>
    <w:p w14:paraId="3C049192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165167CE" w14:textId="77777777" w:rsidR="00B34C85" w:rsidRDefault="0000000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个人见证 （你个人曾经对罪的挣扎，你是如何被主降服成为基督徒的，如今与主的关系如何，1000字左右）</w:t>
      </w:r>
    </w:p>
    <w:p w14:paraId="4C08148A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请着重描述上帝是如何重生改变您并继续在以下方面引导您（参考海德堡要理问答主日一）。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br/>
        <w:t>a.罪恶愁苦：对上帝、自我、罪恶和世界的觉醒，与罪恶的持续争战，并与之决裂的证明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br/>
        <w:t>b.救赎：对救恩的渴慕，以及借着上帝的话语信靠耶稣基督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br/>
        <w:t>c.感恩：渴慕和追求圣洁（成圣）</w:t>
      </w:r>
    </w:p>
    <w:p w14:paraId="6D08CFA4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Please describe how the Lord converted you and continues to lead you in these areas: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a. Misery: an awakening to God, self, sin, and the world; an ongoing sense of sin, a growing hatred of it, a continuing struggle against it, and evidences of breaking with it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b. Deliverance: a biblical longing for it and believing and trusting in the Lord Jesus by faith through the Word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c. Gratitude: a longing for and pursuit of holiness (sanctification).</w:t>
      </w:r>
    </w:p>
    <w:p w14:paraId="0612BACC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1794CD19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428CF945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3543A6F5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7F68C524" w14:textId="77777777" w:rsidR="00B34C85" w:rsidRDefault="0000000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蒙召见证（你是如何蒙召事奉？有怎样的负担？1000字左右）</w:t>
      </w:r>
    </w:p>
    <w:p w14:paraId="715FE27F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请描述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你是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如何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从上帝的话语以及祂的护理中确信上帝确实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呼召您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进入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事奉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？</w:t>
      </w:r>
    </w:p>
    <w:p w14:paraId="06811C0D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t>Please describe how you believe God is calling you to the ministry in conformity to His Word and by His providence.</w:t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br/>
      </w:r>
      <w:r>
        <w:rPr>
          <w:rFonts w:ascii="宋体" w:eastAsia="宋体" w:hAnsi="宋体" w:cs="Helvetica Neue"/>
          <w:b/>
          <w:bCs/>
          <w:sz w:val="32"/>
          <w:szCs w:val="32"/>
          <w:lang w:eastAsia="zh-CN"/>
        </w:rPr>
        <w:br/>
      </w:r>
    </w:p>
    <w:p w14:paraId="221DC038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6A63DF3C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1477F829" w14:textId="77777777" w:rsidR="00B34C85" w:rsidRDefault="0000000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您是否已经以祷告的心阅读圣经中关于事奉资格的教导（提摩太前书3章和提多书1章）？</w:t>
      </w:r>
    </w:p>
    <w:p w14:paraId="5977FDEE" w14:textId="77777777" w:rsidR="00B34C85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虽然这些要求既令人生畏又让人谦卑，您是否仍然能够真诚的申明，您正在靠着神的恩典竭力追求这些品质？</w:t>
      </w: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br/>
        <w:t>Have you prayerfully read Scripture’s qualifications for the ministry (1 Timothy 3 and Titus 1)? Though this list is both formidable and humbling, can you honestly state that, by the grace of God, you are pursuing these qualities?</w:t>
      </w:r>
    </w:p>
    <w:p w14:paraId="6B5586C6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4B2048AC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3090DA4F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4013CAC9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</w:p>
    <w:p w14:paraId="525762CD" w14:textId="77777777" w:rsidR="00B34C85" w:rsidRDefault="0000000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b/>
          <w:bCs/>
          <w:sz w:val="32"/>
          <w:szCs w:val="32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lang w:eastAsia="zh-CN"/>
        </w:rPr>
        <w:t>你是否有其它与入学申请相关的补充说明？</w:t>
      </w:r>
    </w:p>
    <w:p w14:paraId="27500D4B" w14:textId="77777777" w:rsidR="00B34C85" w:rsidRDefault="00B34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sz w:val="20"/>
          <w:lang w:eastAsia="zh-CN"/>
        </w:rPr>
      </w:pPr>
    </w:p>
    <w:sectPr w:rsidR="00B34C85">
      <w:pgSz w:w="22390" w:h="31660"/>
      <w:pgMar w:top="160" w:right="2940" w:bottom="280" w:left="3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46DF79"/>
    <w:multiLevelType w:val="singleLevel"/>
    <w:tmpl w:val="B646DF79"/>
    <w:lvl w:ilvl="0">
      <w:start w:val="1"/>
      <w:numFmt w:val="decimal"/>
      <w:suff w:val="space"/>
      <w:lvlText w:val="%1."/>
      <w:lvlJc w:val="left"/>
    </w:lvl>
  </w:abstractNum>
  <w:num w:numId="1" w16cid:durableId="162610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4D"/>
    <w:rsid w:val="9B3D456B"/>
    <w:rsid w:val="9FFF46AB"/>
    <w:rsid w:val="EA776B1A"/>
    <w:rsid w:val="EE7DEF94"/>
    <w:rsid w:val="F76D4467"/>
    <w:rsid w:val="FF3BE769"/>
    <w:rsid w:val="FF9DD5D5"/>
    <w:rsid w:val="FFFFF3EF"/>
    <w:rsid w:val="000B1490"/>
    <w:rsid w:val="001A0D8F"/>
    <w:rsid w:val="00330933"/>
    <w:rsid w:val="0041792B"/>
    <w:rsid w:val="00620052"/>
    <w:rsid w:val="00955640"/>
    <w:rsid w:val="00B34C85"/>
    <w:rsid w:val="00CE7597"/>
    <w:rsid w:val="00F3524D"/>
    <w:rsid w:val="030D27A6"/>
    <w:rsid w:val="0BD936D7"/>
    <w:rsid w:val="279517E3"/>
    <w:rsid w:val="3FF6DA41"/>
    <w:rsid w:val="73AF5CD7"/>
    <w:rsid w:val="75CFA07D"/>
    <w:rsid w:val="7A6254FC"/>
    <w:rsid w:val="7EFB53D3"/>
    <w:rsid w:val="7F7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884E"/>
  <w15:docId w15:val="{E09425FB-DCDF-4482-BE87-AE57BA91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9"/>
      <w:szCs w:val="39"/>
    </w:rPr>
  </w:style>
  <w:style w:type="paragraph" w:styleId="a4">
    <w:name w:val="Title"/>
    <w:basedOn w:val="a"/>
    <w:uiPriority w:val="10"/>
    <w:qFormat/>
    <w:pPr>
      <w:spacing w:line="1394" w:lineRule="exact"/>
      <w:ind w:left="104" w:right="246"/>
      <w:jc w:val="center"/>
    </w:pPr>
    <w:rPr>
      <w:rFonts w:ascii="Verdana" w:eastAsia="Verdana" w:hAnsi="Verdana" w:cs="Verdana"/>
      <w:sz w:val="132"/>
      <w:szCs w:val="1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_Style 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">
    <w:name w:val="_Style 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Guochao Zhao</cp:lastModifiedBy>
  <cp:revision>3</cp:revision>
  <dcterms:created xsi:type="dcterms:W3CDTF">2021-02-27T02:27:00Z</dcterms:created>
  <dcterms:modified xsi:type="dcterms:W3CDTF">2023-03-21T19:50:00Z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Canva</vt:lpwstr>
  </property>
  <property fmtid="{D5CDD505-2E9C-101B-9397-08002B2CF9AE}" pid="4" name="LastSaved">
    <vt:filetime>2021-02-17T00:00:00Z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AD704B000D94405DA776B0D525390CC0</vt:lpwstr>
  </property>
</Properties>
</file>